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6E36CB" w:rsidR="00685FA0" w:rsidP="006E36CB" w:rsidRDefault="005A6604" w14:paraId="65B4A99C" w14:textId="2389A785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eastAsia="Times New Roman" w:asciiTheme="majorBidi" w:hAnsiTheme="majorBidi" w:cstheme="majorBidi"/>
          <w:color w:val="000000"/>
          <w:sz w:val="52"/>
          <w:szCs w:val="52"/>
          <w:lang w:val="en-GB"/>
        </w:rPr>
      </w:pPr>
      <w:r w:rsidRPr="006E36CB">
        <w:rPr>
          <w:rFonts w:eastAsia="Times New Roman" w:asciiTheme="majorBidi" w:hAnsiTheme="majorBidi" w:cstheme="majorBidi"/>
          <w:color w:val="000000"/>
          <w:sz w:val="52"/>
          <w:szCs w:val="52"/>
          <w:lang w:val="en-GB"/>
        </w:rPr>
        <w:t>Hana' M. Khraise, PT, MSc</w:t>
      </w:r>
    </w:p>
    <w:p w:rsidRPr="006E36CB" w:rsidR="006E36CB" w:rsidP="006E36CB" w:rsidRDefault="006E36CB" w14:paraId="2B09C0AB" w14:textId="7777777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n-GB"/>
        </w:rPr>
      </w:pPr>
    </w:p>
    <w:p w:rsidRPr="006E36CB" w:rsidR="00E87BBB" w:rsidP="006E36CB" w:rsidRDefault="00E87BBB" w14:paraId="72EC5E79" w14:textId="7AA51B0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n-GB"/>
        </w:rPr>
        <w:t xml:space="preserve">PERSONAL </w:t>
      </w:r>
      <w:r w:rsidRPr="006E36CB" w:rsid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  <w:lang w:val="en-GB"/>
        </w:rPr>
        <w:t>INFORMATION</w:t>
      </w:r>
    </w:p>
    <w:p w:rsidRPr="006E36CB" w:rsidR="00CD2E5D" w:rsidP="006E36CB" w:rsidRDefault="00CD2E5D" w14:paraId="2158B8BC" w14:textId="7777777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sz w:val="24"/>
          <w:szCs w:val="24"/>
          <w:lang w:bidi="ar-JO"/>
        </w:rPr>
        <w:sectPr w:rsidRPr="006E36CB" w:rsidR="00CD2E5D" w:rsidSect="003460FE">
          <w:pgSz w:w="11906" w:h="16838" w:orient="portrait"/>
          <w:pgMar w:top="1418" w:right="1556" w:bottom="851" w:left="1800" w:header="708" w:footer="708" w:gutter="0"/>
          <w:cols w:space="708"/>
          <w:bidi/>
          <w:rtlGutter/>
          <w:docGrid w:linePitch="360"/>
        </w:sectPr>
      </w:pPr>
    </w:p>
    <w:p w:rsidRPr="006E36CB" w:rsidR="00CD2E5D" w:rsidP="003460FE" w:rsidRDefault="00CD2E5D" w14:paraId="19BD4EE5" w14:textId="3F2919E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 xml:space="preserve">Date of Birth: </w:t>
      </w:r>
      <w:r w:rsidRPr="006E36CB">
        <w:rPr>
          <w:rFonts w:eastAsia="Times New Roman" w:asciiTheme="majorBidi" w:hAnsiTheme="majorBidi" w:cstheme="majorBidi"/>
          <w:sz w:val="24"/>
          <w:szCs w:val="24"/>
          <w:lang w:bidi="ar-JO"/>
        </w:rPr>
        <w:t>4/8//1992</w:t>
      </w:r>
    </w:p>
    <w:p w:rsidRPr="006E36CB" w:rsidR="00CD2E5D" w:rsidP="003460FE" w:rsidRDefault="00CD2E5D" w14:paraId="64726046" w14:textId="6FFFD3AC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Nationality: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Jordanian</w:t>
      </w:r>
    </w:p>
    <w:p w:rsidRPr="006E36CB" w:rsidR="00CD2E5D" w:rsidP="003460FE" w:rsidRDefault="004F7049" w14:paraId="5CEBECE7" w14:textId="36CBD7CD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Status: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Married, </w:t>
      </w:r>
      <w:r w:rsidR="003460FE">
        <w:rPr>
          <w:rFonts w:eastAsia="Times New Roman" w:asciiTheme="majorBidi" w:hAnsiTheme="majorBidi" w:cstheme="majorBidi"/>
          <w:sz w:val="24"/>
          <w:szCs w:val="24"/>
          <w:lang w:bidi="ar-JO"/>
        </w:rPr>
        <w:t>two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child</w:t>
      </w:r>
      <w:r w:rsidR="003460FE">
        <w:rPr>
          <w:rFonts w:eastAsia="Times New Roman" w:asciiTheme="majorBidi" w:hAnsiTheme="majorBidi" w:cstheme="majorBidi"/>
          <w:sz w:val="24"/>
          <w:szCs w:val="24"/>
          <w:lang w:bidi="ar-JO"/>
        </w:rPr>
        <w:t>ren</w:t>
      </w:r>
    </w:p>
    <w:p w:rsidRPr="006E36CB" w:rsidR="004F7049" w:rsidP="003460FE" w:rsidRDefault="004F7049" w14:paraId="3D1BB944" w14:textId="4B3A4780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Address: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Irbid, Jordan</w:t>
      </w:r>
    </w:p>
    <w:p w:rsidRPr="006E36CB" w:rsidR="00CD2E5D" w:rsidP="00755A19" w:rsidRDefault="00CD2E5D" w14:paraId="552D6889" w14:textId="39F39995">
      <w:pPr>
        <w:pStyle w:val="ListParagraph"/>
        <w:numPr>
          <w:ilvl w:val="0"/>
          <w:numId w:val="6"/>
        </w:numPr>
        <w:tabs>
          <w:tab w:val="left" w:pos="270"/>
          <w:tab w:val="left" w:pos="3420"/>
          <w:tab w:val="left" w:pos="3510"/>
        </w:tabs>
        <w:autoSpaceDE w:val="0"/>
        <w:autoSpaceDN w:val="0"/>
        <w:bidi w:val="0"/>
        <w:adjustRightInd w:val="0"/>
        <w:spacing w:after="0" w:line="360" w:lineRule="auto"/>
        <w:ind w:left="450" w:hanging="270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Name:</w:t>
      </w:r>
      <w:r w:rsidRPr="006E36CB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Hana' Mohammad</w:t>
      </w:r>
      <w:r w:rsidR="00755A19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</w:t>
      </w:r>
      <w:r w:rsidRPr="006E36CB">
        <w:rPr>
          <w:rFonts w:eastAsia="Times New Roman" w:asciiTheme="majorBidi" w:hAnsiTheme="majorBidi" w:cstheme="majorBidi"/>
          <w:sz w:val="24"/>
          <w:szCs w:val="24"/>
          <w:lang w:bidi="ar-JO"/>
        </w:rPr>
        <w:t>Khraise</w:t>
      </w:r>
    </w:p>
    <w:p w:rsidRPr="006E36CB" w:rsidR="00CD2E5D" w:rsidP="003460FE" w:rsidRDefault="00CD2E5D" w14:paraId="2BFC757E" w14:textId="7F1909C9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450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Place of Birth: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Irbid</w:t>
      </w:r>
    </w:p>
    <w:p w:rsidRPr="006E36CB" w:rsidR="00CD2E5D" w:rsidP="003460FE" w:rsidRDefault="004F7049" w14:paraId="015E8FF1" w14:textId="74A1541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450"/>
        <w:rPr>
          <w:rFonts w:eastAsia="Times New Roman" w:asciiTheme="majorBidi" w:hAnsiTheme="majorBidi" w:cstheme="majorBidi"/>
          <w:sz w:val="24"/>
          <w:szCs w:val="24"/>
          <w:lang w:bidi="ar-JO"/>
        </w:rPr>
        <w:sectPr w:rsidRPr="006E36CB" w:rsidR="00CD2E5D" w:rsidSect="00755A19">
          <w:type w:val="continuous"/>
          <w:pgSz w:w="11906" w:h="16838" w:orient="portrait"/>
          <w:pgMar w:top="1418" w:right="1376" w:bottom="851" w:left="1710" w:header="708" w:footer="708" w:gutter="0"/>
          <w:cols w:equalWidth="0" w:space="1546" w:num="2">
            <w:col w:w="3727" w:space="852"/>
            <w:col w:w="3727"/>
          </w:cols>
          <w:bidi/>
          <w:rtlGutter/>
          <w:docGrid w:linePitch="360"/>
        </w:sectPr>
      </w:pPr>
      <w:r w:rsidRPr="00CD2E5D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 xml:space="preserve">Gender: </w:t>
      </w:r>
      <w:r w:rsidRPr="00CD2E5D">
        <w:rPr>
          <w:rFonts w:eastAsia="Times New Roman" w:asciiTheme="majorBidi" w:hAnsiTheme="majorBidi" w:cstheme="majorBidi"/>
          <w:sz w:val="24"/>
          <w:szCs w:val="24"/>
          <w:lang w:bidi="ar-JO"/>
        </w:rPr>
        <w:t>Femal</w:t>
      </w:r>
      <w:r w:rsidRPr="006E36CB" w:rsidR="00E87BBB">
        <w:rPr>
          <w:rFonts w:eastAsia="Times New Roman" w:asciiTheme="majorBidi" w:hAnsiTheme="majorBidi" w:cstheme="majorBidi"/>
          <w:sz w:val="24"/>
          <w:szCs w:val="24"/>
          <w:lang w:bidi="ar-JO"/>
        </w:rPr>
        <w:t>e</w:t>
      </w:r>
    </w:p>
    <w:p w:rsidRPr="006E36CB" w:rsidR="004F7049" w:rsidP="003460FE" w:rsidRDefault="004F7049" w14:paraId="61ED46B8" w14:textId="0274BEB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900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 xml:space="preserve">Email Address: </w:t>
      </w:r>
      <w:r w:rsidR="00074D7B">
        <w:rPr>
          <w:rFonts w:eastAsia="Times New Roman" w:asciiTheme="majorBidi" w:hAnsiTheme="majorBidi" w:cstheme="majorBidi"/>
          <w:i/>
          <w:iCs/>
          <w:sz w:val="24"/>
          <w:szCs w:val="24"/>
          <w:lang w:bidi="ar-JO"/>
        </w:rPr>
        <w:t>hmkhraise17</w:t>
      </w:r>
      <w:r w:rsidRPr="006E36CB">
        <w:rPr>
          <w:rFonts w:eastAsia="Times New Roman" w:asciiTheme="majorBidi" w:hAnsiTheme="majorBidi" w:cstheme="majorBidi"/>
          <w:i/>
          <w:iCs/>
          <w:sz w:val="24"/>
          <w:szCs w:val="24"/>
          <w:lang w:bidi="ar-JO"/>
        </w:rPr>
        <w:t>@</w:t>
      </w:r>
      <w:r w:rsidR="003460FE">
        <w:rPr>
          <w:rFonts w:eastAsia="Times New Roman" w:asciiTheme="majorBidi" w:hAnsiTheme="majorBidi" w:cstheme="majorBidi"/>
          <w:i/>
          <w:iCs/>
          <w:sz w:val="24"/>
          <w:szCs w:val="24"/>
          <w:lang w:bidi="ar-JO"/>
        </w:rPr>
        <w:t>ams.just.edu.jo</w:t>
      </w:r>
    </w:p>
    <w:p w:rsidRPr="006E36CB" w:rsidR="00CD2E5D" w:rsidP="003460FE" w:rsidRDefault="004F7049" w14:paraId="161B4649" w14:textId="67FDF471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360" w:lineRule="auto"/>
        <w:ind w:left="900"/>
        <w:rPr>
          <w:rFonts w:eastAsia="Times New Roman" w:asciiTheme="majorBidi" w:hAnsiTheme="majorBidi" w:cstheme="majorBidi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  <w:lang w:bidi="ar-JO"/>
        </w:rPr>
        <w:t>Mobile Phone Number:</w:t>
      </w:r>
      <w:r w:rsidRPr="006E36CB">
        <w:rPr>
          <w:rFonts w:eastAsia="Times New Roman" w:asciiTheme="majorBidi" w:hAnsiTheme="majorBidi" w:cstheme="majorBidi"/>
          <w:sz w:val="24"/>
          <w:szCs w:val="24"/>
          <w:lang w:bidi="ar-JO"/>
        </w:rPr>
        <w:t xml:space="preserve"> </w:t>
      </w:r>
      <w:r w:rsidRPr="006E36CB">
        <w:rPr>
          <w:rFonts w:eastAsia="Times New Roman" w:asciiTheme="majorBidi" w:hAnsiTheme="majorBidi" w:cstheme="majorBidi"/>
          <w:i/>
          <w:iCs/>
          <w:sz w:val="24"/>
          <w:szCs w:val="24"/>
          <w:lang w:bidi="ar-JO"/>
        </w:rPr>
        <w:t>+962776726320</w:t>
      </w:r>
    </w:p>
    <w:p w:rsidRPr="006E36CB" w:rsidR="00685FA0" w:rsidP="006E36CB" w:rsidRDefault="009610C0" w14:paraId="20CB886A" w14:textId="06A9F845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0"/>
          <w:szCs w:val="20"/>
          <w:shd w:val="clear" w:color="auto" w:fill="FFFFFF"/>
          <w:lang w:val="pt-BR" w:bidi="ar-JO"/>
        </w:rPr>
      </w:pPr>
      <w:r>
        <w:rPr>
          <w:rFonts w:eastAsia="Times New Roman" w:asciiTheme="majorBidi" w:hAnsiTheme="majorBidi" w:cstheme="majorBidi"/>
          <w:b/>
          <w:bCs/>
          <w:noProof/>
          <w:color w:val="000000"/>
          <w:sz w:val="20"/>
          <w:szCs w:val="20"/>
          <w:lang w:val="pt-BR" w:bidi="ar-J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C1AC1" wp14:editId="5726CD97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305425" cy="0"/>
                <wp:effectExtent l="952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61427EE0">
                <v:path fillok="f" arrowok="t" o:connecttype="none"/>
                <o:lock v:ext="edit" shapetype="t"/>
              </v:shapetype>
              <v:shape id="AutoShape 2" style="position:absolute;margin-left:0;margin-top:7.1pt;width:41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"/>
            </w:pict>
          </mc:Fallback>
        </mc:AlternateContent>
      </w:r>
    </w:p>
    <w:p w:rsidRPr="006E36CB" w:rsidR="00685FA0" w:rsidP="006E36CB" w:rsidRDefault="002E1E88" w14:paraId="3B3D088D" w14:textId="318E8546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EDUCATION</w:t>
      </w:r>
    </w:p>
    <w:p w:rsidRPr="006E36CB" w:rsidR="005A6604" w:rsidP="006E36CB" w:rsidRDefault="005A6604" w14:paraId="5A33BD52" w14:textId="4FD1441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MSc in Physical Therapy. 2017-2019.</w:t>
      </w:r>
      <w:r w:rsidRPr="006E36CB">
        <w:rPr>
          <w:rFonts w:asciiTheme="majorBidi" w:hAnsiTheme="majorBidi" w:cstheme="majorBidi"/>
          <w:sz w:val="30"/>
          <w:szCs w:val="30"/>
        </w:rPr>
        <w:t xml:space="preserve"> </w:t>
      </w:r>
    </w:p>
    <w:p w:rsidRPr="006E36CB" w:rsidR="002E1E88" w:rsidP="006E36CB" w:rsidRDefault="002E1E88" w14:paraId="2A2D93ED" w14:textId="21623580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Distinguished Evaluation </w:t>
      </w:r>
      <w:r w:rsidR="000C0D2B">
        <w:rPr>
          <w:rFonts w:eastAsia="Times New Roman" w:asciiTheme="majorBidi" w:hAnsiTheme="majorBidi" w:cstheme="majorBidi"/>
          <w:color w:val="000000"/>
          <w:sz w:val="24"/>
          <w:szCs w:val="24"/>
        </w:rPr>
        <w:t>with GPA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of 4.1.</w:t>
      </w:r>
    </w:p>
    <w:p w:rsidRPr="006E36CB" w:rsidR="005A6604" w:rsidP="006E36CB" w:rsidRDefault="005A6604" w14:paraId="309881FF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bookmarkStart w:name="_Hlk14106575" w:id="0"/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</w:t>
      </w:r>
    </w:p>
    <w:p w:rsidRPr="006E36CB" w:rsidR="005A6604" w:rsidP="006E36CB" w:rsidRDefault="005A6604" w14:paraId="6A912FA4" w14:textId="52E1842D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bookmarkEnd w:id="0"/>
    <w:p w:rsidRPr="006E36CB" w:rsidR="002E1E88" w:rsidP="006E36CB" w:rsidRDefault="00685FA0" w14:paraId="40C76ED9" w14:textId="7777777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B</w:t>
      </w:r>
      <w:r w:rsidRPr="006E36CB" w:rsidR="005A6604">
        <w:rPr>
          <w:rFonts w:eastAsia="Times New Roman" w:asciiTheme="majorBidi" w:hAnsiTheme="majorBidi" w:cstheme="majorBidi"/>
          <w:color w:val="000000"/>
          <w:sz w:val="24"/>
          <w:szCs w:val="24"/>
        </w:rPr>
        <w:t>Sc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in </w:t>
      </w:r>
      <w:r w:rsidRPr="006E36CB" w:rsidR="00D10C7F">
        <w:rPr>
          <w:rFonts w:eastAsia="Times New Roman" w:asciiTheme="majorBidi" w:hAnsiTheme="majorBidi" w:cstheme="majorBidi"/>
          <w:color w:val="000000"/>
          <w:sz w:val="24"/>
          <w:szCs w:val="24"/>
        </w:rPr>
        <w:t>Physical</w:t>
      </w:r>
      <w:bookmarkStart w:name="_Hlk14106278" w:id="1"/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  <w:bookmarkEnd w:id="1"/>
      <w:r w:rsidRPr="006E36CB" w:rsidR="005A6604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2010-2014</w:t>
      </w:r>
      <w:r w:rsidRPr="006E36CB" w:rsidR="002E1E88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 w:rsidRPr="006E36CB" w:rsidR="002E1E88" w:rsidP="006E36CB" w:rsidRDefault="002E1E88" w14:paraId="21CD8723" w14:textId="7FB7712A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Excellent Evaluation </w:t>
      </w:r>
      <w:r w:rsidR="00022FD7">
        <w:rPr>
          <w:rFonts w:eastAsia="Times New Roman" w:asciiTheme="majorBidi" w:hAnsiTheme="majorBidi" w:cstheme="majorBidi"/>
          <w:color w:val="000000"/>
          <w:sz w:val="24"/>
          <w:szCs w:val="24"/>
        </w:rPr>
        <w:t>with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Rank of 4 on the graduated students.</w:t>
      </w:r>
    </w:p>
    <w:p w:rsidRPr="006E36CB" w:rsidR="002E1E88" w:rsidP="006E36CB" w:rsidRDefault="002E1E88" w14:paraId="452B7E33" w14:textId="64C6202E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Grade 84.5 out of 100.</w:t>
      </w:r>
    </w:p>
    <w:p w:rsidRPr="006E36CB" w:rsidR="005A6604" w:rsidP="006E36CB" w:rsidRDefault="005A6604" w14:paraId="501908D1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</w:t>
      </w:r>
    </w:p>
    <w:p w:rsidR="005A6604" w:rsidP="006E36CB" w:rsidRDefault="005A6604" w14:paraId="109F8D8A" w14:textId="77037726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p w:rsidRPr="006E36CB" w:rsidR="00872EBA" w:rsidP="00872EBA" w:rsidRDefault="00872EBA" w14:paraId="5AFED81A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Pr="006E36CB" w:rsidR="00685FA0" w:rsidP="006E36CB" w:rsidRDefault="00685FA0" w14:paraId="1C873E1D" w14:textId="77777777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PROFESSIONAL EXPERIENCE</w:t>
      </w:r>
    </w:p>
    <w:p w:rsidRPr="006E36CB" w:rsidR="003244A8" w:rsidP="006E36CB" w:rsidRDefault="00C47F40" w14:paraId="669CC00B" w14:textId="23873B24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T</w:t>
      </w:r>
      <w:r w:rsidRPr="006E36CB" w:rsidR="006B37EF">
        <w:rPr>
          <w:rFonts w:eastAsia="Times New Roman" w:asciiTheme="majorBidi" w:hAnsiTheme="majorBidi" w:cstheme="majorBidi"/>
          <w:color w:val="000000"/>
          <w:sz w:val="24"/>
          <w:szCs w:val="24"/>
        </w:rPr>
        <w:t>eac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hing</w:t>
      </w:r>
      <w:r w:rsidRPr="006E36CB" w:rsidR="006B37EF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</w:t>
      </w:r>
      <w:r w:rsidRPr="006E36CB" w:rsidR="003244A8">
        <w:rPr>
          <w:rFonts w:eastAsia="Times New Roman" w:asciiTheme="majorBidi" w:hAnsiTheme="majorBidi" w:cstheme="majorBidi"/>
          <w:color w:val="000000"/>
          <w:sz w:val="24"/>
          <w:szCs w:val="24"/>
        </w:rPr>
        <w:t>A</w:t>
      </w:r>
      <w:r w:rsidRPr="006E36CB" w:rsidR="006B37EF">
        <w:rPr>
          <w:rFonts w:eastAsia="Times New Roman" w:asciiTheme="majorBidi" w:hAnsiTheme="majorBidi" w:cstheme="majorBidi"/>
          <w:color w:val="000000"/>
          <w:sz w:val="24"/>
          <w:szCs w:val="24"/>
        </w:rPr>
        <w:t>ssistant</w:t>
      </w:r>
      <w:r w:rsidRPr="006E36CB" w:rsidR="003244A8">
        <w:rPr>
          <w:rFonts w:eastAsia="Times New Roman" w:asciiTheme="majorBidi" w:hAnsiTheme="majorBidi" w:cstheme="majorBidi"/>
          <w:color w:val="000000"/>
          <w:sz w:val="24"/>
          <w:szCs w:val="24"/>
        </w:rPr>
        <w:t>. 2014-2017.</w:t>
      </w:r>
    </w:p>
    <w:p w:rsidRPr="006E36CB" w:rsidR="003244A8" w:rsidP="006E36CB" w:rsidRDefault="003244A8" w14:paraId="2359767B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bookmarkStart w:name="_Hlk14126587" w:id="2"/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</w:t>
      </w:r>
      <w:r w:rsidRPr="006E36CB" w:rsidR="006B37EF">
        <w:rPr>
          <w:rFonts w:eastAsia="Times New Roman" w:asciiTheme="majorBidi" w:hAnsiTheme="majorBidi" w:cstheme="majorBidi"/>
          <w:color w:val="000000"/>
          <w:sz w:val="24"/>
          <w:szCs w:val="24"/>
        </w:rPr>
        <w:t>epartment of rehabilitation sciences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 w:rsidRPr="006E36CB" w:rsidR="00685FA0" w:rsidP="006E36CB" w:rsidRDefault="006B37EF" w14:paraId="0B66AC77" w14:textId="537B36E3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</w:t>
      </w:r>
      <w:r w:rsidRPr="006E36CB" w:rsidR="003244A8">
        <w:rPr>
          <w:rFonts w:eastAsia="Times New Roman" w:asciiTheme="majorBidi" w:hAnsiTheme="majorBidi" w:cstheme="majorBidi"/>
          <w:color w:val="000000"/>
          <w:sz w:val="24"/>
          <w:szCs w:val="24"/>
        </w:rPr>
        <w:t>y, Irbid, Jordan</w:t>
      </w:r>
    </w:p>
    <w:bookmarkEnd w:id="2"/>
    <w:p w:rsidRPr="006E36CB" w:rsidR="001C4C21" w:rsidP="006E36CB" w:rsidRDefault="003244A8" w14:paraId="7CF3011B" w14:textId="06338315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  <w:lang w:bidi="ar-JO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  <w:lang w:bidi="ar-JO"/>
        </w:rPr>
        <w:t>Graduate Teaching Assista</w:t>
      </w:r>
      <w:r w:rsidR="00683ABC">
        <w:rPr>
          <w:rFonts w:eastAsia="Times New Roman" w:asciiTheme="majorBidi" w:hAnsiTheme="majorBidi" w:cstheme="majorBidi"/>
          <w:color w:val="000000"/>
          <w:sz w:val="24"/>
          <w:szCs w:val="24"/>
          <w:lang w:bidi="ar-JO"/>
        </w:rPr>
        <w:t>nt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  <w:lang w:bidi="ar-JO"/>
        </w:rPr>
        <w:t>. 2018-2019.</w:t>
      </w:r>
    </w:p>
    <w:p w:rsidRPr="006E36CB" w:rsidR="003244A8" w:rsidP="006E36CB" w:rsidRDefault="003244A8" w14:paraId="380B63DA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sciences.</w:t>
      </w:r>
    </w:p>
    <w:p w:rsidRPr="006E36CB" w:rsidR="003244A8" w:rsidP="006E36CB" w:rsidRDefault="003244A8" w14:paraId="280263C2" w14:textId="7C443B35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p w:rsidR="00E6742A" w:rsidP="006E36CB" w:rsidRDefault="00E6742A" w14:paraId="14865ED3" w14:textId="671B40A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Teaching Assistant</w:t>
      </w:r>
      <w:r w:rsidR="006004D4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. </w:t>
      </w: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first academic semester 2019-2020</w:t>
      </w:r>
    </w:p>
    <w:p w:rsidRPr="006E36CB" w:rsidR="00E6742A" w:rsidP="00E6742A" w:rsidRDefault="00E6742A" w14:paraId="1C6748D2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sciences.</w:t>
      </w:r>
    </w:p>
    <w:p w:rsidR="00E6742A" w:rsidP="006004D4" w:rsidRDefault="00E6742A" w14:paraId="68F1017C" w14:textId="50CE45F1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p w:rsidR="00872EBA" w:rsidP="00872EBA" w:rsidRDefault="00872EBA" w14:paraId="145E0A7E" w14:textId="76C53260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="00872EBA" w:rsidP="00872EBA" w:rsidRDefault="00872EBA" w14:paraId="062A8C55" w14:textId="29564B4F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="00872EBA" w:rsidP="00872EBA" w:rsidRDefault="00872EBA" w14:paraId="6E93D28A" w14:textId="3800E4DB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Pr="006004D4" w:rsidR="00872EBA" w:rsidP="00872EBA" w:rsidRDefault="00872EBA" w14:paraId="15586E9E" w14:textId="77777777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</w:p>
    <w:p w:rsidR="003460FE" w:rsidP="00E53210" w:rsidRDefault="006004D4" w14:paraId="2175DC78" w14:textId="73B945F1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>Research assistant</w:t>
      </w:r>
      <w:r w:rsidR="00C32298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2019</w:t>
      </w:r>
      <w:r w:rsidR="003460FE">
        <w:rPr>
          <w:rFonts w:eastAsia="Times New Roman" w:asciiTheme="majorBidi" w:hAnsiTheme="majorBidi" w:cstheme="majorBidi"/>
          <w:color w:val="000000"/>
          <w:sz w:val="24"/>
          <w:szCs w:val="24"/>
        </w:rPr>
        <w:t>-2020</w:t>
      </w:r>
    </w:p>
    <w:p w:rsidRPr="003460FE" w:rsidR="006004D4" w:rsidP="003460FE" w:rsidRDefault="006004D4" w14:paraId="37A0270B" w14:textId="781D91F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rehabilitation sciences.</w:t>
      </w:r>
    </w:p>
    <w:p w:rsidR="009C3A9A" w:rsidP="009C3A9A" w:rsidRDefault="006004D4" w14:paraId="7D3D0DE6" w14:textId="0694A272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Jordan University of science and technology, Irbid, Jordan</w:t>
      </w:r>
    </w:p>
    <w:p w:rsidRPr="00AB5181" w:rsidR="009C3A9A" w:rsidP="009C3A9A" w:rsidRDefault="009C3A9A" w14:paraId="5DDA6690" w14:textId="3FCD7722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AB518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Research assistant in </w:t>
      </w:r>
      <w:r w:rsidRPr="00AB5181" w:rsidR="00AB518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data collection for </w:t>
      </w:r>
      <w:r w:rsidRPr="00AB5181">
        <w:rPr>
          <w:rFonts w:eastAsia="Times New Roman" w:asciiTheme="majorBidi" w:hAnsiTheme="majorBidi" w:cstheme="majorBidi"/>
          <w:color w:val="000000"/>
          <w:sz w:val="24"/>
          <w:szCs w:val="24"/>
        </w:rPr>
        <w:t>the following work</w:t>
      </w:r>
      <w:r w:rsidRPr="00AB5181" w:rsidR="00AB5181">
        <w:rPr>
          <w:rFonts w:eastAsia="Times New Roman" w:asciiTheme="majorBidi" w:hAnsiTheme="majorBidi" w:cstheme="majorBidi"/>
          <w:color w:val="000000"/>
          <w:sz w:val="24"/>
          <w:szCs w:val="24"/>
        </w:rPr>
        <w:t>s</w:t>
      </w:r>
      <w:r w:rsidRPr="00AB518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: </w:t>
      </w:r>
    </w:p>
    <w:p w:rsidRPr="00AB5181" w:rsidR="009C3A9A" w:rsidP="00AB5181" w:rsidRDefault="00E018F2" w14:paraId="0AC5D143" w14:textId="4A8A6DD7">
      <w:pPr>
        <w:pStyle w:val="ListParagraph"/>
        <w:numPr>
          <w:ilvl w:val="1"/>
          <w:numId w:val="8"/>
        </w:numPr>
        <w:autoSpaceDE w:val="0"/>
        <w:autoSpaceDN w:val="0"/>
        <w:bidi w:val="0"/>
        <w:adjustRightInd w:val="0"/>
        <w:spacing w:after="0" w:line="360" w:lineRule="auto"/>
        <w:ind w:left="990"/>
        <w:rPr>
          <w:rFonts w:eastAsia="Times New Roman" w:asciiTheme="majorBidi" w:hAnsiTheme="majorBidi" w:cstheme="majorBidi"/>
          <w:color w:val="000000"/>
        </w:rPr>
      </w:pPr>
      <w:r w:rsidRPr="00AB5181">
        <w:rPr>
          <w:rFonts w:eastAsia="Times New Roman" w:asciiTheme="majorBidi" w:hAnsiTheme="majorBidi" w:cstheme="majorBidi"/>
          <w:color w:val="000000"/>
          <w:sz w:val="24"/>
          <w:szCs w:val="24"/>
        </w:rPr>
        <w:t>Evaluating the Effectiveness of Knowledge-Related Education on Low Back Pain Treatment Outcomes: A Randomized Controlled Trial</w:t>
      </w:r>
    </w:p>
    <w:p w:rsidRPr="00AB5181" w:rsidR="00E018F2" w:rsidP="00AB5181" w:rsidRDefault="00E018F2" w14:paraId="3BA4B031" w14:textId="69DE9244">
      <w:pPr>
        <w:pStyle w:val="ListParagraph"/>
        <w:numPr>
          <w:ilvl w:val="1"/>
          <w:numId w:val="8"/>
        </w:numPr>
        <w:autoSpaceDE w:val="0"/>
        <w:autoSpaceDN w:val="0"/>
        <w:bidi w:val="0"/>
        <w:adjustRightInd w:val="0"/>
        <w:spacing w:after="0" w:line="360" w:lineRule="auto"/>
        <w:ind w:left="990"/>
        <w:rPr>
          <w:rFonts w:eastAsia="Times New Roman" w:asciiTheme="majorBidi" w:hAnsiTheme="majorBidi" w:cstheme="majorBidi"/>
          <w:color w:val="000000"/>
        </w:rPr>
      </w:pPr>
      <w:r w:rsidRPr="00AB5181">
        <w:rPr>
          <w:rFonts w:eastAsia="Times New Roman" w:asciiTheme="majorBidi" w:hAnsiTheme="majorBidi" w:cstheme="majorBidi"/>
          <w:sz w:val="24"/>
          <w:szCs w:val="24"/>
        </w:rPr>
        <w:t xml:space="preserve">Translation and Cross-Cultural Adaptation of Low Back Pain-Treatment Belief Questionnaire and Its </w:t>
      </w:r>
      <w:r w:rsidRPr="00AB5181" w:rsidR="008704DA">
        <w:rPr>
          <w:rFonts w:eastAsia="Times New Roman" w:asciiTheme="majorBidi" w:hAnsiTheme="majorBidi" w:cstheme="majorBidi"/>
          <w:sz w:val="24"/>
          <w:szCs w:val="24"/>
        </w:rPr>
        <w:t>Clinometric</w:t>
      </w:r>
      <w:r w:rsidRPr="00AB5181">
        <w:rPr>
          <w:rFonts w:eastAsia="Times New Roman" w:asciiTheme="majorBidi" w:hAnsiTheme="majorBidi" w:cstheme="majorBidi"/>
          <w:sz w:val="24"/>
          <w:szCs w:val="24"/>
        </w:rPr>
        <w:t xml:space="preserve"> Properties</w:t>
      </w:r>
    </w:p>
    <w:p w:rsidRPr="00872EBA" w:rsidR="006004D4" w:rsidP="00872EBA" w:rsidRDefault="00E018F2" w14:paraId="2C619F9B" w14:textId="4C4F02C1">
      <w:pPr>
        <w:pStyle w:val="ListParagraph"/>
        <w:numPr>
          <w:ilvl w:val="1"/>
          <w:numId w:val="8"/>
        </w:numPr>
        <w:autoSpaceDE w:val="0"/>
        <w:autoSpaceDN w:val="0"/>
        <w:bidi w:val="0"/>
        <w:adjustRightInd w:val="0"/>
        <w:spacing w:after="0" w:line="360" w:lineRule="auto"/>
        <w:ind w:left="990"/>
        <w:rPr>
          <w:rFonts w:eastAsia="Times New Roman" w:asciiTheme="majorBidi" w:hAnsiTheme="majorBidi" w:cstheme="majorBidi"/>
          <w:color w:val="000000"/>
        </w:rPr>
      </w:pPr>
      <w:r w:rsidRPr="00AB5181">
        <w:rPr>
          <w:rFonts w:eastAsia="Times New Roman" w:asciiTheme="majorBidi" w:hAnsiTheme="majorBidi" w:cstheme="majorBidi"/>
          <w:sz w:val="24"/>
          <w:szCs w:val="24"/>
        </w:rPr>
        <w:t xml:space="preserve">Cognitive Therapy for Whiplash: A Systematic Review </w:t>
      </w:r>
    </w:p>
    <w:p w:rsidRPr="006E36CB" w:rsidR="002E1E88" w:rsidP="006004D4" w:rsidRDefault="002E1E88" w14:paraId="60A0500C" w14:textId="544DB378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Online Educational Video</w:t>
      </w:r>
      <w:r w:rsidRPr="006E36CB" w:rsid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Taped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Lecture</w:t>
      </w:r>
      <w:r w:rsidR="00022FD7">
        <w:rPr>
          <w:rFonts w:eastAsia="Times New Roman" w:asciiTheme="majorBidi" w:hAnsiTheme="majorBidi" w:cstheme="majorBidi"/>
          <w:color w:val="000000"/>
          <w:sz w:val="24"/>
          <w:szCs w:val="24"/>
        </w:rPr>
        <w:t>s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:</w:t>
      </w:r>
    </w:p>
    <w:p w:rsidRPr="006E36CB" w:rsidR="002E1E88" w:rsidP="006E36CB" w:rsidRDefault="002E1E88" w14:paraId="05B2E2C2" w14:textId="3FDC3F32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Breathing Techniques</w:t>
      </w:r>
      <w:r w:rsidR="00F158AA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(2018)</w:t>
      </w:r>
    </w:p>
    <w:p w:rsidR="00CD2E5D" w:rsidP="006E36CB" w:rsidRDefault="002E1E88" w14:paraId="19CC4B97" w14:textId="3BCA3D1B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Low Back Pain</w:t>
      </w:r>
      <w:r w:rsidR="00F158AA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(2019)</w:t>
      </w:r>
    </w:p>
    <w:p w:rsidR="00B56854" w:rsidP="006004D4" w:rsidRDefault="00022FD7" w14:paraId="2AA5A1DE" w14:textId="716C4BA4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Musculoskeletal Anatomy</w:t>
      </w:r>
      <w:r w:rsidR="00D4654A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</w:t>
      </w:r>
      <w:r w:rsidR="003460FE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course </w:t>
      </w:r>
      <w:r w:rsidR="00D4654A">
        <w:rPr>
          <w:rFonts w:eastAsia="Times New Roman" w:asciiTheme="majorBidi" w:hAnsiTheme="majorBidi" w:cstheme="majorBidi"/>
          <w:color w:val="000000"/>
          <w:sz w:val="24"/>
          <w:szCs w:val="24"/>
        </w:rPr>
        <w:t>(Practical Material)</w:t>
      </w:r>
    </w:p>
    <w:p w:rsidRPr="00265D40" w:rsidR="00265D40" w:rsidP="00265D40" w:rsidRDefault="00265D40" w14:paraId="629EB93B" w14:textId="047E5887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450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Lecturer. (</w:t>
      </w:r>
      <w:r w:rsidR="00683ABC">
        <w:rPr>
          <w:rFonts w:eastAsia="Times New Roman" w:asciiTheme="majorBidi" w:hAnsiTheme="majorBidi" w:cstheme="majorBidi"/>
          <w:color w:val="000000"/>
          <w:sz w:val="24"/>
          <w:szCs w:val="24"/>
        </w:rPr>
        <w:t>For</w:t>
      </w:r>
      <w:r w:rsidRPr="00755A19" w:rsidR="00755A19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the academic year 2022-2023</w:t>
      </w:r>
      <w:r w:rsidR="00A321B3">
        <w:rPr>
          <w:rFonts w:eastAsia="Times New Roman" w:asciiTheme="majorBidi" w:hAnsiTheme="majorBidi" w:cstheme="majorBidi"/>
          <w:color w:val="000000"/>
          <w:sz w:val="24"/>
          <w:szCs w:val="24"/>
        </w:rPr>
        <w:t>, part time work</w:t>
      </w: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)</w:t>
      </w:r>
    </w:p>
    <w:p w:rsidR="006004D4" w:rsidP="006004D4" w:rsidRDefault="00265D40" w14:paraId="7E3BBE56" w14:textId="512598B3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College </w:t>
      </w: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>of rehabilitation sciences.</w:t>
      </w:r>
    </w:p>
    <w:p w:rsidR="00265D40" w:rsidP="00265D40" w:rsidRDefault="00265D40" w14:paraId="2A5FF727" w14:textId="04A60B7D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University of Jordan, Amman, Jordan</w:t>
      </w:r>
    </w:p>
    <w:p w:rsidRPr="00265D40" w:rsidR="00265D40" w:rsidP="00265D40" w:rsidRDefault="00265D40" w14:paraId="62BE83DB" w14:textId="2AD4A9D4">
      <w:pPr>
        <w:pStyle w:val="ListParagraph"/>
        <w:numPr>
          <w:ilvl w:val="0"/>
          <w:numId w:val="10"/>
        </w:numPr>
        <w:autoSpaceDE w:val="0"/>
        <w:autoSpaceDN w:val="0"/>
        <w:bidi w:val="0"/>
        <w:adjustRightInd w:val="0"/>
        <w:spacing w:after="0" w:line="360" w:lineRule="auto"/>
        <w:ind w:left="450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Lecturer. (</w:t>
      </w:r>
      <w:r w:rsidR="00683ABC">
        <w:rPr>
          <w:rFonts w:eastAsia="Times New Roman" w:asciiTheme="majorBidi" w:hAnsiTheme="majorBidi" w:cstheme="majorBidi"/>
          <w:color w:val="000000"/>
          <w:sz w:val="24"/>
          <w:szCs w:val="24"/>
        </w:rPr>
        <w:t>For</w:t>
      </w:r>
      <w:r w:rsidRPr="00755A19" w:rsidR="00683ABC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the academic year 2022-2023</w:t>
      </w:r>
      <w:r w:rsidR="00683ABC">
        <w:rPr>
          <w:rFonts w:eastAsia="Times New Roman" w:asciiTheme="majorBidi" w:hAnsiTheme="majorBidi" w:cstheme="majorBidi"/>
          <w:color w:val="000000"/>
          <w:sz w:val="24"/>
          <w:szCs w:val="24"/>
        </w:rPr>
        <w:t>, part time work</w:t>
      </w: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)</w:t>
      </w:r>
    </w:p>
    <w:p w:rsidR="00265D40" w:rsidP="00265D40" w:rsidRDefault="00265D40" w14:paraId="5336989C" w14:textId="6DA06A3E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Department of Allied Medical professions.</w:t>
      </w:r>
    </w:p>
    <w:p w:rsidR="00265D40" w:rsidP="00265D40" w:rsidRDefault="00265D40" w14:paraId="41D55DBF" w14:textId="12B20A02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Irbid University College</w:t>
      </w:r>
      <w:r w:rsidRPr="003460FE"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 w:rsidR="00755A19" w:rsidP="00755A19" w:rsidRDefault="00265D40" w14:paraId="260062AD" w14:textId="75A9F8B8">
      <w:p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Al-Balqa Applied University, Irbid, Jordan</w:t>
      </w:r>
    </w:p>
    <w:p w:rsidRPr="009C4206" w:rsidR="009C4206" w:rsidP="006E36CB" w:rsidRDefault="009C4206" w14:paraId="7C6212FE" w14:textId="77777777">
      <w:pPr>
        <w:bidi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9C4206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 xml:space="preserve">PEER REVIEWED SCIENTIFIC AND PROFESSIONAL PRESENTATIONS </w:t>
      </w:r>
    </w:p>
    <w:p w:rsidR="007945CC" w:rsidP="007945CC" w:rsidRDefault="009C4206" w14:paraId="736B0CC2" w14:textId="77777777">
      <w:pPr>
        <w:pStyle w:val="ListParagraph"/>
        <w:numPr>
          <w:ilvl w:val="0"/>
          <w:numId w:val="1"/>
        </w:numPr>
        <w:bidi w:val="0"/>
        <w:spacing w:after="0" w:line="360" w:lineRule="auto"/>
        <w:ind w:left="426"/>
        <w:rPr>
          <w:rFonts w:eastAsia="Times New Roman" w:asciiTheme="majorBidi" w:hAnsiTheme="majorBidi" w:cstheme="majorBidi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sz w:val="24"/>
          <w:szCs w:val="24"/>
        </w:rPr>
        <w:t>Khrais</w:t>
      </w:r>
      <w:r w:rsidRPr="006E36CB" w:rsidR="006E36CB">
        <w:rPr>
          <w:rFonts w:eastAsia="Times New Roman" w:asciiTheme="majorBidi" w:hAnsiTheme="majorBidi" w:cstheme="majorBidi"/>
          <w:b/>
          <w:bCs/>
          <w:sz w:val="24"/>
          <w:szCs w:val="24"/>
        </w:rPr>
        <w:t>e</w:t>
      </w:r>
      <w:r w:rsidRPr="006E36CB">
        <w:rPr>
          <w:rFonts w:eastAsia="Times New Roman" w:asciiTheme="majorBidi" w:hAnsiTheme="majorBidi" w:cstheme="majorBidi"/>
          <w:b/>
          <w:bCs/>
          <w:sz w:val="24"/>
          <w:szCs w:val="24"/>
        </w:rPr>
        <w:t xml:space="preserve"> H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proofErr w:type="spellStart"/>
      <w:r w:rsidRPr="006E36CB">
        <w:rPr>
          <w:rFonts w:eastAsia="Times New Roman" w:asciiTheme="majorBidi" w:hAnsiTheme="majorBidi" w:cstheme="majorBidi"/>
          <w:sz w:val="24"/>
          <w:szCs w:val="24"/>
        </w:rPr>
        <w:t>Alqadi</w:t>
      </w:r>
      <w:proofErr w:type="spellEnd"/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F, Kanaan S. The Effect </w:t>
      </w:r>
      <w:r w:rsidRPr="006E36CB" w:rsidR="007E77B3">
        <w:rPr>
          <w:rFonts w:eastAsia="Times New Roman" w:asciiTheme="majorBidi" w:hAnsiTheme="majorBidi" w:cstheme="majorBidi"/>
          <w:sz w:val="24"/>
          <w:szCs w:val="24"/>
        </w:rPr>
        <w:t>of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Mobilization </w:t>
      </w:r>
      <w:r w:rsidRPr="006E36CB" w:rsidR="007E77B3">
        <w:rPr>
          <w:rFonts w:eastAsia="Times New Roman" w:asciiTheme="majorBidi" w:hAnsiTheme="majorBidi" w:cstheme="majorBidi"/>
          <w:sz w:val="24"/>
          <w:szCs w:val="24"/>
        </w:rPr>
        <w:t>with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Movement </w:t>
      </w:r>
      <w:r w:rsidRPr="006E36CB" w:rsidR="006E36CB">
        <w:rPr>
          <w:rFonts w:eastAsia="Times New Roman" w:asciiTheme="majorBidi" w:hAnsiTheme="majorBidi" w:cstheme="majorBidi"/>
          <w:sz w:val="24"/>
          <w:szCs w:val="24"/>
        </w:rPr>
        <w:t>in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A Patient </w:t>
      </w:r>
      <w:r w:rsidRPr="006E36CB" w:rsidR="006E36CB">
        <w:rPr>
          <w:rFonts w:eastAsia="Times New Roman" w:asciiTheme="majorBidi" w:hAnsiTheme="majorBidi" w:cstheme="majorBidi"/>
          <w:sz w:val="24"/>
          <w:szCs w:val="24"/>
        </w:rPr>
        <w:t>with</w:t>
      </w:r>
      <w:r w:rsidRPr="006E36CB">
        <w:rPr>
          <w:rFonts w:eastAsia="Times New Roman" w:asciiTheme="majorBidi" w:hAnsiTheme="majorBidi" w:cstheme="majorBidi"/>
          <w:sz w:val="24"/>
          <w:szCs w:val="24"/>
        </w:rPr>
        <w:t xml:space="preserve"> Fibromyalgia: A Case Report. 4th Jordanian International Physiotherapy Conference. Amman, Jordan 2018.</w:t>
      </w:r>
    </w:p>
    <w:p w:rsidRPr="00C32298" w:rsidR="003460FE" w:rsidP="00C32298" w:rsidRDefault="007945CC" w14:paraId="2A33E9DF" w14:textId="14517A3E">
      <w:pPr>
        <w:pStyle w:val="ListParagraph"/>
        <w:numPr>
          <w:ilvl w:val="0"/>
          <w:numId w:val="1"/>
        </w:numPr>
        <w:bidi w:val="0"/>
        <w:spacing w:after="0" w:line="360" w:lineRule="auto"/>
        <w:ind w:left="426"/>
        <w:rPr>
          <w:rFonts w:eastAsia="Times New Roman" w:asciiTheme="majorBidi" w:hAnsiTheme="majorBidi" w:cstheme="majorBidi"/>
          <w:sz w:val="24"/>
          <w:szCs w:val="24"/>
        </w:rPr>
      </w:pPr>
      <w:r w:rsidRPr="007945CC">
        <w:rPr>
          <w:rFonts w:eastAsia="Times New Roman" w:asciiTheme="majorBidi" w:hAnsiTheme="majorBidi" w:cstheme="majorBidi"/>
          <w:sz w:val="24"/>
          <w:szCs w:val="24"/>
        </w:rPr>
        <w:t xml:space="preserve">Kanaan SF, </w:t>
      </w:r>
      <w:r w:rsidRPr="007945CC">
        <w:rPr>
          <w:rFonts w:eastAsia="Times New Roman" w:asciiTheme="majorBidi" w:hAnsiTheme="majorBidi" w:cstheme="majorBidi"/>
          <w:b/>
          <w:bCs/>
          <w:sz w:val="24"/>
          <w:szCs w:val="24"/>
        </w:rPr>
        <w:t>Khr</w:t>
      </w:r>
      <w:r>
        <w:rPr>
          <w:rFonts w:eastAsia="Times New Roman" w:asciiTheme="majorBidi" w:hAnsiTheme="majorBidi" w:cstheme="majorBidi"/>
          <w:b/>
          <w:bCs/>
          <w:sz w:val="24"/>
          <w:szCs w:val="24"/>
        </w:rPr>
        <w:t>ai</w:t>
      </w:r>
      <w:r w:rsidRPr="007945CC">
        <w:rPr>
          <w:rFonts w:eastAsia="Times New Roman" w:asciiTheme="majorBidi" w:hAnsiTheme="majorBidi" w:cstheme="majorBidi"/>
          <w:b/>
          <w:bCs/>
          <w:sz w:val="24"/>
          <w:szCs w:val="24"/>
        </w:rPr>
        <w:t>s</w:t>
      </w:r>
      <w:r>
        <w:rPr>
          <w:rFonts w:eastAsia="Times New Roman" w:asciiTheme="majorBidi" w:hAnsiTheme="majorBidi" w:cstheme="majorBidi"/>
          <w:b/>
          <w:bCs/>
          <w:sz w:val="24"/>
          <w:szCs w:val="24"/>
        </w:rPr>
        <w:t>e</w:t>
      </w:r>
      <w:r w:rsidRPr="007945CC">
        <w:rPr>
          <w:rFonts w:eastAsia="Times New Roman" w:asciiTheme="majorBidi" w:hAnsiTheme="majorBidi" w:cstheme="majorBidi"/>
          <w:b/>
          <w:bCs/>
          <w:sz w:val="24"/>
          <w:szCs w:val="24"/>
        </w:rPr>
        <w:t xml:space="preserve"> H</w:t>
      </w:r>
      <w:r w:rsidRPr="007945CC">
        <w:rPr>
          <w:rFonts w:eastAsia="Times New Roman" w:asciiTheme="majorBidi" w:hAnsiTheme="majorBidi" w:cstheme="majorBidi"/>
          <w:sz w:val="24"/>
          <w:szCs w:val="24"/>
        </w:rPr>
        <w:t>. Mulligan Concept for Cervicogenic Headache: Current Level of Evidence.  6th Biennial Emirates Physiotherapy Conference: Dubai, UAE, 2018.</w:t>
      </w:r>
    </w:p>
    <w:p w:rsidR="0086531C" w:rsidP="003460FE" w:rsidRDefault="0086531C" w14:paraId="6C7C1E0B" w14:textId="33A2CCA6">
      <w:pPr>
        <w:pStyle w:val="ListParagraph"/>
        <w:numPr>
          <w:ilvl w:val="0"/>
          <w:numId w:val="1"/>
        </w:numPr>
        <w:bidi w:val="0"/>
        <w:spacing w:after="0" w:line="360" w:lineRule="auto"/>
        <w:ind w:left="426"/>
        <w:rPr>
          <w:rFonts w:eastAsia="Times New Roman" w:asciiTheme="majorBidi" w:hAnsiTheme="majorBidi" w:cstheme="majorBidi"/>
          <w:sz w:val="24"/>
          <w:szCs w:val="24"/>
        </w:rPr>
      </w:pPr>
      <w:r>
        <w:rPr>
          <w:rFonts w:eastAsia="Times New Roman" w:asciiTheme="majorBidi" w:hAnsiTheme="majorBidi" w:cstheme="majorBidi"/>
          <w:sz w:val="24"/>
          <w:szCs w:val="24"/>
        </w:rPr>
        <w:t xml:space="preserve">Four </w:t>
      </w:r>
      <w:r w:rsidRPr="0086531C">
        <w:rPr>
          <w:rFonts w:eastAsia="Times New Roman" w:asciiTheme="majorBidi" w:hAnsiTheme="majorBidi" w:cstheme="majorBidi"/>
          <w:sz w:val="24"/>
          <w:szCs w:val="24"/>
          <w:u w:val="single"/>
        </w:rPr>
        <w:t xml:space="preserve">scientific </w:t>
      </w:r>
      <w:r w:rsidR="00683ABC">
        <w:rPr>
          <w:rFonts w:eastAsia="Times New Roman" w:asciiTheme="majorBidi" w:hAnsiTheme="majorBidi" w:cstheme="majorBidi"/>
          <w:sz w:val="24"/>
          <w:szCs w:val="24"/>
          <w:u w:val="single"/>
        </w:rPr>
        <w:t xml:space="preserve">published </w:t>
      </w:r>
      <w:r w:rsidRPr="0086531C">
        <w:rPr>
          <w:rFonts w:eastAsia="Times New Roman" w:asciiTheme="majorBidi" w:hAnsiTheme="majorBidi" w:cstheme="majorBidi"/>
          <w:sz w:val="24"/>
          <w:szCs w:val="24"/>
          <w:u w:val="single"/>
        </w:rPr>
        <w:t>papers</w:t>
      </w:r>
      <w:r>
        <w:rPr>
          <w:rFonts w:eastAsia="Times New Roman" w:asciiTheme="majorBidi" w:hAnsiTheme="majorBidi" w:cstheme="majorBidi"/>
          <w:sz w:val="24"/>
          <w:szCs w:val="24"/>
        </w:rPr>
        <w:t>:</w:t>
      </w:r>
    </w:p>
    <w:p w:rsidRPr="0086531C" w:rsidR="0086531C" w:rsidP="0086531C" w:rsidRDefault="0086531C" w14:paraId="01A223EA" w14:textId="77777777">
      <w:pPr>
        <w:bidi w:val="0"/>
        <w:spacing w:after="0" w:line="360" w:lineRule="auto"/>
        <w:ind w:left="66"/>
        <w:rPr>
          <w:rFonts w:eastAsia="Times New Roman" w:asciiTheme="majorBidi" w:hAnsiTheme="majorBidi" w:cstheme="majorBidi"/>
          <w:sz w:val="24"/>
          <w:szCs w:val="24"/>
        </w:rPr>
      </w:pPr>
    </w:p>
    <w:p w:rsidR="0086531C" w:rsidP="0086531C" w:rsidRDefault="00C32298" w14:paraId="5DCED2C7" w14:textId="77777777">
      <w:pPr>
        <w:pStyle w:val="ListParagraph"/>
        <w:numPr>
          <w:ilvl w:val="1"/>
          <w:numId w:val="1"/>
        </w:numPr>
        <w:bidi w:val="0"/>
        <w:spacing w:after="0" w:line="360" w:lineRule="auto"/>
        <w:ind w:left="990"/>
        <w:rPr>
          <w:rFonts w:eastAsia="Times New Roman" w:asciiTheme="majorBidi" w:hAnsiTheme="majorBidi" w:cstheme="majorBidi"/>
          <w:sz w:val="24"/>
          <w:szCs w:val="24"/>
        </w:rPr>
      </w:pPr>
      <w:r w:rsidRPr="00C32298">
        <w:rPr>
          <w:rFonts w:eastAsia="Times New Roman" w:asciiTheme="majorBidi" w:hAnsiTheme="majorBidi" w:cstheme="majorBidi"/>
          <w:sz w:val="24"/>
          <w:szCs w:val="24"/>
        </w:rPr>
        <w:t xml:space="preserve">Kanaan SF, </w:t>
      </w:r>
      <w:r w:rsidRPr="00C32298">
        <w:rPr>
          <w:rFonts w:eastAsia="Times New Roman" w:asciiTheme="majorBidi" w:hAnsiTheme="majorBidi" w:cstheme="majorBidi"/>
          <w:b/>
          <w:bCs/>
          <w:sz w:val="24"/>
          <w:szCs w:val="24"/>
        </w:rPr>
        <w:t>Khraise H</w:t>
      </w:r>
      <w:r w:rsidRPr="00C32298"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proofErr w:type="spellStart"/>
      <w:r w:rsidRPr="00C32298">
        <w:rPr>
          <w:rFonts w:eastAsia="Times New Roman" w:asciiTheme="majorBidi" w:hAnsiTheme="majorBidi" w:cstheme="majorBidi"/>
          <w:sz w:val="24"/>
          <w:szCs w:val="24"/>
        </w:rPr>
        <w:t>Almhdawi</w:t>
      </w:r>
      <w:proofErr w:type="spellEnd"/>
      <w:r w:rsidRPr="00C32298">
        <w:rPr>
          <w:rFonts w:eastAsia="Times New Roman" w:asciiTheme="majorBidi" w:hAnsiTheme="majorBidi" w:cstheme="majorBidi"/>
          <w:sz w:val="24"/>
          <w:szCs w:val="24"/>
        </w:rPr>
        <w:t xml:space="preserve"> KA, Darlow B, </w:t>
      </w:r>
      <w:proofErr w:type="spellStart"/>
      <w:r w:rsidRPr="00C32298">
        <w:rPr>
          <w:rFonts w:eastAsia="Times New Roman" w:asciiTheme="majorBidi" w:hAnsiTheme="majorBidi" w:cstheme="majorBidi"/>
          <w:sz w:val="24"/>
          <w:szCs w:val="24"/>
        </w:rPr>
        <w:t>Oteir</w:t>
      </w:r>
      <w:proofErr w:type="spellEnd"/>
      <w:r w:rsidRPr="00C32298">
        <w:rPr>
          <w:rFonts w:eastAsia="Times New Roman" w:asciiTheme="majorBidi" w:hAnsiTheme="majorBidi" w:cstheme="majorBidi"/>
          <w:sz w:val="24"/>
          <w:szCs w:val="24"/>
        </w:rPr>
        <w:t xml:space="preserve"> AO, Mansour ZM. Arabic version of the Back Pain Attitudes Questionnaire: Translation, cross-cultural adaptation, and psychometric properties. Journal of Back and Musculoskeletal Rehabilitation. 2020 Sep 18(Preprint):1-9.</w:t>
      </w:r>
    </w:p>
    <w:p w:rsidR="0086531C" w:rsidP="0086531C" w:rsidRDefault="00C32298" w14:paraId="2A4C66AB" w14:textId="77777777">
      <w:pPr>
        <w:pStyle w:val="ListParagraph"/>
        <w:numPr>
          <w:ilvl w:val="1"/>
          <w:numId w:val="1"/>
        </w:numPr>
        <w:bidi w:val="0"/>
        <w:spacing w:after="0" w:line="360" w:lineRule="auto"/>
        <w:ind w:left="990"/>
        <w:rPr>
          <w:rFonts w:eastAsia="Times New Roman" w:asciiTheme="majorBidi" w:hAnsiTheme="majorBidi" w:cstheme="majorBidi"/>
          <w:sz w:val="24"/>
          <w:szCs w:val="24"/>
        </w:rPr>
      </w:pPr>
      <w:r w:rsidRPr="0086531C">
        <w:rPr>
          <w:rFonts w:eastAsia="Times New Roman" w:asciiTheme="majorBidi" w:hAnsiTheme="majorBidi" w:cstheme="majorBidi"/>
          <w:sz w:val="24"/>
          <w:szCs w:val="24"/>
        </w:rPr>
        <w:lastRenderedPageBreak/>
        <w:t xml:space="preserve">Kanaan S, </w:t>
      </w:r>
      <w:r w:rsidRPr="0086531C">
        <w:rPr>
          <w:rFonts w:eastAsia="Times New Roman" w:asciiTheme="majorBidi" w:hAnsiTheme="majorBidi" w:cstheme="majorBidi"/>
          <w:b/>
          <w:bCs/>
          <w:sz w:val="24"/>
          <w:szCs w:val="24"/>
        </w:rPr>
        <w:t>Khraise HA</w:t>
      </w:r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Almhdawi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KA,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Natour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J,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Oteir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AO, Mansour ZM. Arabic translation, cross-cultural adaptation, and psychometric properties of the low back pain knowledge questionnaire. Physiotherapy Theory and Practice. 2021 Mar 24:1-1.</w:t>
      </w:r>
    </w:p>
    <w:p w:rsidR="00683ABC" w:rsidP="00683ABC" w:rsidRDefault="001E67B0" w14:paraId="37E68EC3" w14:textId="77777777">
      <w:pPr>
        <w:pStyle w:val="ListParagraph"/>
        <w:numPr>
          <w:ilvl w:val="1"/>
          <w:numId w:val="1"/>
        </w:numPr>
        <w:bidi w:val="0"/>
        <w:spacing w:after="0" w:line="360" w:lineRule="auto"/>
        <w:ind w:left="990"/>
        <w:rPr>
          <w:rFonts w:eastAsia="Times New Roman" w:asciiTheme="majorBidi" w:hAnsiTheme="majorBidi" w:cstheme="majorBidi"/>
          <w:sz w:val="24"/>
          <w:szCs w:val="24"/>
        </w:rPr>
      </w:pPr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Kanaan SF,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Yabroudi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MA, Khader Y, </w:t>
      </w:r>
      <w:proofErr w:type="spellStart"/>
      <w:r w:rsidRPr="0086531C">
        <w:rPr>
          <w:rFonts w:eastAsia="Times New Roman" w:asciiTheme="majorBidi" w:hAnsiTheme="majorBidi" w:cstheme="majorBidi"/>
          <w:sz w:val="24"/>
          <w:szCs w:val="24"/>
        </w:rPr>
        <w:t>Aburub</w:t>
      </w:r>
      <w:proofErr w:type="spellEnd"/>
      <w:r w:rsidRPr="0086531C">
        <w:rPr>
          <w:rFonts w:eastAsia="Times New Roman" w:asciiTheme="majorBidi" w:hAnsiTheme="majorBidi" w:cstheme="majorBidi"/>
          <w:sz w:val="24"/>
          <w:szCs w:val="24"/>
        </w:rPr>
        <w:t xml:space="preserve"> AS, Khraise H, Al-Omari AA. Physiotherapists’ knowledge, perception, and attitude regarding COVID-19 and infection control: An online cross-sectional survey in Jordan. Work. (Preprint):1-9.</w:t>
      </w:r>
    </w:p>
    <w:p w:rsidRPr="00683ABC" w:rsidR="0086531C" w:rsidP="00683ABC" w:rsidRDefault="00683ABC" w14:paraId="0AC6AB54" w14:textId="22E14A27">
      <w:pPr>
        <w:pStyle w:val="ListParagraph"/>
        <w:numPr>
          <w:ilvl w:val="1"/>
          <w:numId w:val="1"/>
        </w:numPr>
        <w:bidi w:val="0"/>
        <w:spacing w:after="0" w:line="360" w:lineRule="auto"/>
        <w:ind w:left="990"/>
        <w:rPr>
          <w:rFonts w:eastAsia="Times New Roman" w:asciiTheme="majorBidi" w:hAnsiTheme="majorBidi" w:cstheme="majorBidi"/>
          <w:sz w:val="24"/>
          <w:szCs w:val="24"/>
        </w:rPr>
      </w:pPr>
      <w:r w:rsidRPr="00683ABC">
        <w:rPr>
          <w:rFonts w:eastAsia="Times New Roman" w:asciiTheme="majorBidi" w:hAnsiTheme="majorBidi" w:cstheme="majorBidi"/>
          <w:sz w:val="24"/>
          <w:szCs w:val="24"/>
        </w:rPr>
        <w:t>Kanaan SF, Al-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Karasneh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MN, 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Almhdawi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KA, 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Oteir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AO, 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Guimarães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I, Al-Omari AA, </w:t>
      </w:r>
      <w:r w:rsidRPr="00683ABC">
        <w:rPr>
          <w:rFonts w:eastAsia="Times New Roman" w:asciiTheme="majorBidi" w:hAnsiTheme="majorBidi" w:cstheme="majorBidi"/>
          <w:b/>
          <w:bCs/>
          <w:sz w:val="24"/>
          <w:szCs w:val="24"/>
        </w:rPr>
        <w:t>Khraise H.</w:t>
      </w:r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</w:t>
      </w:r>
      <w:proofErr w:type="gramStart"/>
      <w:r w:rsidRPr="00683ABC">
        <w:rPr>
          <w:rFonts w:eastAsia="Times New Roman" w:asciiTheme="majorBidi" w:hAnsiTheme="majorBidi" w:cstheme="majorBidi"/>
          <w:sz w:val="24"/>
          <w:szCs w:val="24"/>
        </w:rPr>
        <w:t>Translation</w:t>
      </w:r>
      <w:proofErr w:type="gram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and cross-cultural adaptation of the low back pain treatment belief questionnaire and its </w:t>
      </w:r>
      <w:proofErr w:type="spellStart"/>
      <w:r w:rsidRPr="00683ABC">
        <w:rPr>
          <w:rFonts w:eastAsia="Times New Roman" w:asciiTheme="majorBidi" w:hAnsiTheme="majorBidi" w:cstheme="majorBidi"/>
          <w:sz w:val="24"/>
          <w:szCs w:val="24"/>
        </w:rPr>
        <w:t>clinimetric</w:t>
      </w:r>
      <w:proofErr w:type="spellEnd"/>
      <w:r w:rsidRPr="00683ABC">
        <w:rPr>
          <w:rFonts w:eastAsia="Times New Roman" w:asciiTheme="majorBidi" w:hAnsiTheme="majorBidi" w:cstheme="majorBidi"/>
          <w:sz w:val="24"/>
          <w:szCs w:val="24"/>
        </w:rPr>
        <w:t xml:space="preserve"> properties. Journal of Back and Musculoskeletal Rehabilitation. 2022 Jan 1(Preprint):1-1.</w:t>
      </w:r>
    </w:p>
    <w:p w:rsidRPr="006E36CB" w:rsidR="00B77530" w:rsidP="0086531C" w:rsidRDefault="001C4C21" w14:paraId="616F48E6" w14:textId="7E43D170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SKILLS:</w:t>
      </w:r>
    </w:p>
    <w:p w:rsidRPr="006E36CB" w:rsidR="00CD2E5D" w:rsidP="006E36CB" w:rsidRDefault="0086531C" w14:paraId="388C7250" w14:textId="6FB50F7A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>Excellent</w:t>
      </w:r>
      <w:r w:rsidRPr="006E36CB" w:rsidR="001C4C2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presentation skills</w:t>
      </w:r>
    </w:p>
    <w:p w:rsidRPr="006E36CB" w:rsidR="00CD2E5D" w:rsidP="006E36CB" w:rsidRDefault="001C4C21" w14:paraId="1278ADD5" w14:textId="7777777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Can work with group</w:t>
      </w:r>
    </w:p>
    <w:p w:rsidRPr="006E36CB" w:rsidR="001C4C21" w:rsidP="006E36CB" w:rsidRDefault="002E1E88" w14:paraId="4B08650E" w14:textId="4E8773D6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Professional</w:t>
      </w:r>
      <w:r w:rsidRPr="006E36CB" w:rsidR="001C4C21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connection skills</w:t>
      </w:r>
    </w:p>
    <w:p w:rsidRPr="006E36CB" w:rsidR="001C4C21" w:rsidP="006E36CB" w:rsidRDefault="001C4C21" w14:paraId="1C19A580" w14:textId="77777777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COMPUTER LITERACY</w:t>
      </w:r>
    </w:p>
    <w:p w:rsidR="002E1E88" w:rsidP="006E36CB" w:rsidRDefault="001C4C21" w14:paraId="769B100B" w14:textId="3AB964A3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Word</w:t>
      </w:r>
      <w:r w:rsidRPr="006E36CB" w:rsidR="002E1E88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and </w:t>
      </w:r>
      <w:r w:rsidRPr="006E36CB" w:rsidR="009C4206">
        <w:rPr>
          <w:rFonts w:eastAsia="Times New Roman" w:asciiTheme="majorBidi" w:hAnsiTheme="majorBidi" w:cstheme="majorBidi"/>
          <w:color w:val="000000"/>
          <w:sz w:val="24"/>
          <w:szCs w:val="24"/>
        </w:rPr>
        <w:t>PowerPoint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Processing Packages - Microsoft Office.</w:t>
      </w:r>
    </w:p>
    <w:p w:rsidR="00D4654A" w:rsidP="00D4654A" w:rsidRDefault="0049157A" w14:paraId="7556859F" w14:textId="4B13ABB8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I Spring Suite_ eLearning Course Creation Software </w:t>
      </w:r>
    </w:p>
    <w:p w:rsidRPr="006E36CB" w:rsidR="0049157A" w:rsidP="0049157A" w:rsidRDefault="0049157A" w14:paraId="4CAF8A42" w14:textId="5501EB2B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>Bandicam</w:t>
      </w:r>
      <w:proofErr w:type="spellEnd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and </w:t>
      </w:r>
      <w:proofErr w:type="spellStart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>Bandicut</w:t>
      </w:r>
      <w:proofErr w:type="spellEnd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>Software</w:t>
      </w:r>
      <w:r w:rsidR="006004D4">
        <w:rPr>
          <w:rFonts w:eastAsia="Times New Roman" w:asciiTheme="majorBidi" w:hAnsiTheme="majorBidi" w:cstheme="majorBidi"/>
          <w:color w:val="000000"/>
          <w:sz w:val="24"/>
          <w:szCs w:val="24"/>
        </w:rPr>
        <w:t>s</w:t>
      </w:r>
      <w:proofErr w:type="spellEnd"/>
      <w:r>
        <w:rPr>
          <w:rFonts w:eastAsia="Times New Roman" w:asciiTheme="majorBidi" w:hAnsiTheme="majorBidi" w:cstheme="majorBidi"/>
          <w:color w:val="000000"/>
          <w:sz w:val="24"/>
          <w:szCs w:val="24"/>
        </w:rPr>
        <w:t>.</w:t>
      </w:r>
    </w:p>
    <w:p w:rsidRPr="006E36CB" w:rsidR="00A27216" w:rsidP="006E36CB" w:rsidRDefault="00A27216" w14:paraId="68582B7C" w14:textId="783BFE13">
      <w:pPr>
        <w:autoSpaceDE w:val="0"/>
        <w:autoSpaceDN w:val="0"/>
        <w:bidi w:val="0"/>
        <w:adjustRightInd w:val="0"/>
        <w:spacing w:after="0" w:line="360" w:lineRule="auto"/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OBJETIVE</w:t>
      </w:r>
      <w:r w:rsidR="00F158AA">
        <w:rPr>
          <w:rFonts w:eastAsia="Times New Roman" w:asciiTheme="majorBidi" w:hAnsiTheme="majorBidi" w:cstheme="majorBidi"/>
          <w:b/>
          <w:bCs/>
          <w:color w:val="000000"/>
          <w:sz w:val="24"/>
          <w:szCs w:val="24"/>
        </w:rPr>
        <w:t>S</w:t>
      </w:r>
    </w:p>
    <w:p w:rsidRPr="006E36CB" w:rsidR="00CD2E5D" w:rsidP="006E36CB" w:rsidRDefault="00A27216" w14:paraId="72EF1886" w14:textId="1EE9BFED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eastAsia="Times New Roman" w:asciiTheme="majorBidi" w:hAnsiTheme="majorBidi" w:cstheme="majorBidi"/>
          <w:color w:val="000000"/>
          <w:sz w:val="24"/>
          <w:szCs w:val="24"/>
        </w:rPr>
      </w:pP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Improve myself in the facility that</w:t>
      </w:r>
      <w:r w:rsidR="00061D07">
        <w:rPr>
          <w:rFonts w:eastAsia="Times New Roman" w:asciiTheme="majorBidi" w:hAnsiTheme="majorBidi" w:cstheme="majorBidi"/>
          <w:color w:val="000000"/>
          <w:sz w:val="24"/>
          <w:szCs w:val="24"/>
        </w:rPr>
        <w:t xml:space="preserve"> </w:t>
      </w:r>
      <w:r w:rsidRPr="006E36CB">
        <w:rPr>
          <w:rFonts w:eastAsia="Times New Roman" w:asciiTheme="majorBidi" w:hAnsiTheme="majorBidi" w:cstheme="majorBidi"/>
          <w:color w:val="000000"/>
          <w:sz w:val="24"/>
          <w:szCs w:val="24"/>
        </w:rPr>
        <w:t>I work in it.</w:t>
      </w:r>
    </w:p>
    <w:p w:rsidRPr="006E36CB" w:rsidR="00CD2E5D" w:rsidP="2A7188B4" w:rsidRDefault="00A27216" w14:paraId="0BDF397E" w14:textId="5CA99F55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ascii="Times New Roman" w:hAnsi="Times New Roman" w:eastAsia="Times New Roman" w:cs="Times New Roman" w:asciiTheme="majorBidi" w:hAnsiTheme="majorBidi" w:cstheme="majorBidi"/>
          <w:color w:val="000000"/>
          <w:sz w:val="24"/>
          <w:szCs w:val="24"/>
        </w:rPr>
      </w:pP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To give all the help tha</w:t>
      </w:r>
      <w:r w:rsidRPr="2A7188B4" w:rsidR="00061D0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t</w:t>
      </w: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I can and care </w:t>
      </w:r>
      <w:r w:rsidRPr="2A7188B4" w:rsidR="6CDC38A7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for</w:t>
      </w: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the </w:t>
      </w:r>
      <w:r w:rsidRPr="2A7188B4" w:rsidR="00107F2B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patients</w:t>
      </w:r>
      <w:r w:rsidRPr="2A7188B4" w:rsidR="009C420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and students</w:t>
      </w:r>
      <w:r w:rsidRPr="2A7188B4" w:rsidR="00107F2B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.</w:t>
      </w:r>
    </w:p>
    <w:p w:rsidRPr="009F7735" w:rsidR="00685FA0" w:rsidP="2A7188B4" w:rsidRDefault="00A27216" w14:paraId="18F226F9" w14:textId="407F9D21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360" w:lineRule="auto"/>
        <w:ind w:left="426"/>
        <w:rPr>
          <w:rFonts w:ascii="Times New Roman" w:hAnsi="Times New Roman" w:eastAsia="Times New Roman" w:cs="Times New Roman" w:asciiTheme="majorBidi" w:hAnsiTheme="majorBidi" w:cstheme="majorBidi"/>
          <w:color w:val="000000"/>
          <w:sz w:val="24"/>
          <w:szCs w:val="24"/>
        </w:rPr>
      </w:pP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To be professional in the job that I </w:t>
      </w:r>
      <w:r w:rsidRPr="2A7188B4" w:rsidR="00D10C7F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always</w:t>
      </w: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</w:t>
      </w:r>
      <w:r w:rsidRPr="2A7188B4" w:rsidR="169842CF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>wanted</w:t>
      </w:r>
      <w:r w:rsidRPr="2A7188B4" w:rsidR="00A27216">
        <w:rPr>
          <w:rFonts w:ascii="Times New Roman" w:hAnsi="Times New Roman" w:eastAsia="Times New Roman" w:cs="Times New Roman" w:asciiTheme="majorBidi" w:hAnsiTheme="majorBidi" w:cstheme="majorBidi"/>
          <w:color w:val="000000" w:themeColor="text1" w:themeTint="FF" w:themeShade="FF"/>
          <w:sz w:val="24"/>
          <w:szCs w:val="24"/>
        </w:rPr>
        <w:t xml:space="preserve"> to be my career.</w:t>
      </w:r>
      <w:r w:rsidRPr="2A7188B4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fldChar w:fldCharType="begin"/>
      </w:r>
      <w:r w:rsidRPr="2A7188B4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instrText xml:space="preserve"> ADDIN EN.REFLIST </w:instrText>
      </w:r>
      <w:r w:rsidRPr="2A7188B4">
        <w:rPr>
          <w:rFonts w:ascii="Times New Roman" w:hAnsi="Times New Roman" w:eastAsia="Times New Roman" w:cs="Times New Roman" w:asciiTheme="majorBidi" w:hAnsiTheme="majorBidi" w:cstheme="majorBidi"/>
          <w:sz w:val="24"/>
          <w:szCs w:val="24"/>
        </w:rPr>
        <w:fldChar w:fldCharType="end"/>
      </w:r>
    </w:p>
    <w:sectPr w:rsidRPr="009F7735" w:rsidR="00685FA0" w:rsidSect="008704DA">
      <w:type w:val="continuous"/>
      <w:pgSz w:w="11906" w:h="16838" w:orient="portrait"/>
      <w:pgMar w:top="1418" w:right="1800" w:bottom="117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1D0"/>
    <w:multiLevelType w:val="hybridMultilevel"/>
    <w:tmpl w:val="14AA3A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C6318"/>
    <w:multiLevelType w:val="hybridMultilevel"/>
    <w:tmpl w:val="A0C2CF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181F88"/>
    <w:multiLevelType w:val="hybridMultilevel"/>
    <w:tmpl w:val="672EF140"/>
    <w:lvl w:ilvl="0" w:tplc="21E824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DB6415"/>
    <w:multiLevelType w:val="hybridMultilevel"/>
    <w:tmpl w:val="AB740E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B148E1"/>
    <w:multiLevelType w:val="hybridMultilevel"/>
    <w:tmpl w:val="3F088F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CA70286"/>
    <w:multiLevelType w:val="hybridMultilevel"/>
    <w:tmpl w:val="EDE89902"/>
    <w:lvl w:ilvl="0" w:tplc="0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 w15:restartNumberingAfterBreak="0">
    <w:nsid w:val="3E545004"/>
    <w:multiLevelType w:val="hybridMultilevel"/>
    <w:tmpl w:val="3C9C7F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8EA444E"/>
    <w:multiLevelType w:val="hybridMultilevel"/>
    <w:tmpl w:val="E3AE1C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12A1601"/>
    <w:multiLevelType w:val="hybridMultilevel"/>
    <w:tmpl w:val="B1FCA0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6474F6E"/>
    <w:multiLevelType w:val="hybridMultilevel"/>
    <w:tmpl w:val="D2E06C66"/>
    <w:lvl w:ilvl="0" w:tplc="04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1" w16cid:durableId="2100714810">
    <w:abstractNumId w:val="2"/>
  </w:num>
  <w:num w:numId="2" w16cid:durableId="1431506333">
    <w:abstractNumId w:val="1"/>
  </w:num>
  <w:num w:numId="3" w16cid:durableId="773937814">
    <w:abstractNumId w:val="4"/>
  </w:num>
  <w:num w:numId="4" w16cid:durableId="1256524507">
    <w:abstractNumId w:val="8"/>
  </w:num>
  <w:num w:numId="5" w16cid:durableId="238255806">
    <w:abstractNumId w:val="3"/>
  </w:num>
  <w:num w:numId="6" w16cid:durableId="1693455390">
    <w:abstractNumId w:val="6"/>
  </w:num>
  <w:num w:numId="7" w16cid:durableId="2070495548">
    <w:abstractNumId w:val="0"/>
  </w:num>
  <w:num w:numId="8" w16cid:durableId="1538202888">
    <w:abstractNumId w:val="9"/>
  </w:num>
  <w:num w:numId="9" w16cid:durableId="1624267816">
    <w:abstractNumId w:val="5"/>
  </w:num>
  <w:num w:numId="10" w16cid:durableId="17923615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MxNDU0MjOzMLNQ0lEKTi0uzszPAykwrgUAuCSqJ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pr2epaftedaqeapp3x0xd0sx2z9dp2xrtz&quot;&gt;Job satisfaction paper&lt;record-ids&gt;&lt;item&gt;35&lt;/item&gt;&lt;/record-ids&gt;&lt;/item&gt;&lt;/Libraries&gt;"/>
  </w:docVars>
  <w:rsids>
    <w:rsidRoot w:val="00685FA0"/>
    <w:rsid w:val="0000188C"/>
    <w:rsid w:val="00022FD7"/>
    <w:rsid w:val="00043699"/>
    <w:rsid w:val="00061D07"/>
    <w:rsid w:val="00074D7B"/>
    <w:rsid w:val="000C0D2B"/>
    <w:rsid w:val="00107F2B"/>
    <w:rsid w:val="00121552"/>
    <w:rsid w:val="00174C0D"/>
    <w:rsid w:val="001C4C21"/>
    <w:rsid w:val="001E67B0"/>
    <w:rsid w:val="00265D40"/>
    <w:rsid w:val="002E1E88"/>
    <w:rsid w:val="00311F5B"/>
    <w:rsid w:val="003244A8"/>
    <w:rsid w:val="003460FE"/>
    <w:rsid w:val="003E5154"/>
    <w:rsid w:val="004208C6"/>
    <w:rsid w:val="004813E9"/>
    <w:rsid w:val="0049157A"/>
    <w:rsid w:val="004F7049"/>
    <w:rsid w:val="005A6604"/>
    <w:rsid w:val="006004D4"/>
    <w:rsid w:val="00637662"/>
    <w:rsid w:val="00683ABC"/>
    <w:rsid w:val="00685FA0"/>
    <w:rsid w:val="006B01C2"/>
    <w:rsid w:val="006B37EF"/>
    <w:rsid w:val="006E36CB"/>
    <w:rsid w:val="00755A19"/>
    <w:rsid w:val="007945CC"/>
    <w:rsid w:val="007E77B3"/>
    <w:rsid w:val="0086531C"/>
    <w:rsid w:val="008704DA"/>
    <w:rsid w:val="00872EBA"/>
    <w:rsid w:val="009610C0"/>
    <w:rsid w:val="009B06A8"/>
    <w:rsid w:val="009C3A9A"/>
    <w:rsid w:val="009C4206"/>
    <w:rsid w:val="009F7735"/>
    <w:rsid w:val="00A27216"/>
    <w:rsid w:val="00A321B3"/>
    <w:rsid w:val="00AB5181"/>
    <w:rsid w:val="00AD3BF4"/>
    <w:rsid w:val="00B10F76"/>
    <w:rsid w:val="00B56854"/>
    <w:rsid w:val="00B77530"/>
    <w:rsid w:val="00BB06B8"/>
    <w:rsid w:val="00BF0BEA"/>
    <w:rsid w:val="00BF53FB"/>
    <w:rsid w:val="00C32298"/>
    <w:rsid w:val="00C47F40"/>
    <w:rsid w:val="00C712FD"/>
    <w:rsid w:val="00CD2E5D"/>
    <w:rsid w:val="00D00CB9"/>
    <w:rsid w:val="00D10C7F"/>
    <w:rsid w:val="00D4654A"/>
    <w:rsid w:val="00DB7DA0"/>
    <w:rsid w:val="00E018F2"/>
    <w:rsid w:val="00E6742A"/>
    <w:rsid w:val="00E87BBB"/>
    <w:rsid w:val="00E97BD0"/>
    <w:rsid w:val="00F158AA"/>
    <w:rsid w:val="00F2327E"/>
    <w:rsid w:val="169842CF"/>
    <w:rsid w:val="2A7188B4"/>
    <w:rsid w:val="6CDC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3C789"/>
  <w15:docId w15:val="{79AB9E39-6DC1-409E-B37E-2F17D4A8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742A"/>
    <w:pPr>
      <w:bidi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A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A6604"/>
    <w:pPr>
      <w:ind w:left="720"/>
      <w:contextualSpacing/>
    </w:pPr>
  </w:style>
  <w:style w:type="paragraph" w:styleId="EndNoteBibliographyTitle" w:customStyle="1">
    <w:name w:val="EndNote Bibliography Title"/>
    <w:basedOn w:val="Normal"/>
    <w:link w:val="EndNoteBibliographyTitleChar"/>
    <w:rsid w:val="00D4654A"/>
    <w:pPr>
      <w:spacing w:after="0"/>
      <w:jc w:val="center"/>
    </w:pPr>
    <w:rPr>
      <w:rFonts w:ascii="Calibri" w:hAnsi="Calibri" w:cs="Calibri"/>
      <w:noProof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D4654A"/>
  </w:style>
  <w:style w:type="character" w:styleId="EndNoteBibliographyTitleChar" w:customStyle="1">
    <w:name w:val="EndNote Bibliography Title Char"/>
    <w:basedOn w:val="ListParagraphChar"/>
    <w:link w:val="EndNoteBibliographyTitle"/>
    <w:rsid w:val="00D4654A"/>
    <w:rPr>
      <w:rFonts w:ascii="Calibri" w:hAnsi="Calibri" w:cs="Calibri"/>
      <w:noProof/>
    </w:rPr>
  </w:style>
  <w:style w:type="paragraph" w:styleId="EndNoteBibliography" w:customStyle="1">
    <w:name w:val="EndNote Bibliography"/>
    <w:basedOn w:val="Normal"/>
    <w:link w:val="EndNoteBibliographyChar"/>
    <w:rsid w:val="00D4654A"/>
    <w:pPr>
      <w:spacing w:line="240" w:lineRule="auto"/>
    </w:pPr>
    <w:rPr>
      <w:rFonts w:ascii="Calibri" w:hAnsi="Calibri" w:cs="Calibri"/>
      <w:noProof/>
    </w:rPr>
  </w:style>
  <w:style w:type="character" w:styleId="EndNoteBibliographyChar" w:customStyle="1">
    <w:name w:val="EndNote Bibliography Char"/>
    <w:basedOn w:val="ListParagraphChar"/>
    <w:link w:val="EndNoteBibliography"/>
    <w:rsid w:val="00D4654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87B8B-7A18-4BA2-BCF6-9BFA573B40E9}"/>
</file>

<file path=customXml/itemProps2.xml><?xml version="1.0" encoding="utf-8"?>
<ds:datastoreItem xmlns:ds="http://schemas.openxmlformats.org/officeDocument/2006/customXml" ds:itemID="{2CFFC7E8-8C3D-4BC4-A58C-D9678BF766AC}"/>
</file>

<file path=customXml/itemProps3.xml><?xml version="1.0" encoding="utf-8"?>
<ds:datastoreItem xmlns:ds="http://schemas.openxmlformats.org/officeDocument/2006/customXml" ds:itemID="{E6A8C40F-C310-4DAC-9115-46C04C77A1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Naim Al Hussaini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Hana' Mohammad Khraise</cp:lastModifiedBy>
  <cp:revision>18</cp:revision>
  <cp:lastPrinted>2020-10-10T15:48:00Z</cp:lastPrinted>
  <dcterms:created xsi:type="dcterms:W3CDTF">2020-10-10T15:44:00Z</dcterms:created>
  <dcterms:modified xsi:type="dcterms:W3CDTF">2023-10-16T22:05:58Z</dcterms:modified>
</cp:coreProperties>
</file>